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6D3E4" w14:textId="77777777" w:rsidR="008550A3" w:rsidRDefault="008550A3" w:rsidP="008C544E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</w:p>
    <w:p w14:paraId="66C665DA" w14:textId="6FE63832" w:rsidR="008C544E" w:rsidRPr="008C544E" w:rsidRDefault="008C544E" w:rsidP="008C544E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Another potential industry is aviation.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14:paraId="643E4D43" w14:textId="77777777" w:rsidR="008C544E" w:rsidRPr="008C544E" w:rsidRDefault="008C544E" w:rsidP="008C544E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The already busy skies above China will only get busier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8C544E">
        <w:rPr>
          <w:rFonts w:ascii="Times New Roman" w:eastAsia="宋体" w:hAnsi="Times New Roman" w:cs="Times New Roman"/>
          <w:sz w:val="24"/>
          <w:szCs w:val="24"/>
        </w:rPr>
        <w:t>There are currently nearly 3,000 aircraft flying more than 1.33 million passengers every day. The majority of these aircraft are manufactured in Europe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or America, but that is set for a gradual change. </w:t>
      </w:r>
    </w:p>
    <w:p w14:paraId="4526E0DA" w14:textId="77777777" w:rsidR="008C544E" w:rsidRPr="008C544E" w:rsidRDefault="008C544E" w:rsidP="008C544E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The expansion of China’s internal aviation market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over the next 20 years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will see the number of civil aircraft needed rise to over 6,000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8C544E">
        <w:rPr>
          <w:rFonts w:ascii="Times New Roman" w:eastAsia="宋体" w:hAnsi="Times New Roman" w:cs="Times New Roman"/>
          <w:sz w:val="24"/>
          <w:szCs w:val="24"/>
        </w:rPr>
        <w:t>This huge market has prompted Chinese engineers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to design and build the C919.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It takes more than 1 million components to build a C919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and each must be made to the highest standard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demanded by the world aviation industry. </w:t>
      </w:r>
    </w:p>
    <w:p w14:paraId="7F8CD90B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In modern aircraft,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mechanical control systems are replaced by electronic ones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. </w:t>
      </w:r>
      <w:r w:rsidRPr="008C544E">
        <w:rPr>
          <w:rFonts w:ascii="Times New Roman" w:eastAsia="宋体" w:hAnsi="Times New Roman" w:cs="Times New Roman"/>
          <w:sz w:val="24"/>
          <w:szCs w:val="24"/>
        </w:rPr>
        <w:t>This creates an intensive network of sensors and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controls that works like a body’s neural system.</w:t>
      </w:r>
    </w:p>
    <w:p w14:paraId="596F70A2" w14:textId="77777777" w:rsidR="008C544E" w:rsidRPr="008C544E" w:rsidRDefault="008C544E" w:rsidP="008C544E">
      <w:pPr>
        <w:ind w:firstLine="42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C919 has over 10,000 wires with cumulative length of nearly 80 kilometers.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Each wire needs to be carefully installed one at a time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by experienced engineers.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It’s a bit like heart surgery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and like operations on a human body. No mistakes can be allowed. Computers and meticulous management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allow the engineers to complete this complicated operation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efficiently and reliably.</w:t>
      </w:r>
    </w:p>
    <w:p w14:paraId="2340D796" w14:textId="77777777" w:rsidR="008C544E" w:rsidRPr="008C544E" w:rsidRDefault="008C544E" w:rsidP="008C544E">
      <w:pPr>
        <w:ind w:firstLineChars="250" w:firstLine="60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At the aircraft test engineering institute 30 kilometers</w:t>
      </w:r>
      <w:r w:rsidRPr="008C544E" w:rsidDel="00421A4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away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another and altogether more dramatic test on the 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8C544E">
        <w:rPr>
          <w:rFonts w:ascii="Times New Roman" w:eastAsia="宋体" w:hAnsi="Times New Roman" w:cs="Times New Roman"/>
          <w:sz w:val="24"/>
          <w:szCs w:val="24"/>
        </w:rPr>
        <w:t>919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is being prepared.</w:t>
      </w:r>
    </w:p>
    <w:p w14:paraId="099B5C14" w14:textId="77777777" w:rsidR="008C544E" w:rsidRPr="008C544E" w:rsidRDefault="008C544E" w:rsidP="008C544E">
      <w:pPr>
        <w:ind w:firstLineChars="250" w:firstLine="60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Pr="008C544E">
        <w:rPr>
          <w:rFonts w:ascii="Times New Roman" w:eastAsia="宋体" w:hAnsi="Times New Roman" w:cs="Times New Roman"/>
          <w:sz w:val="24"/>
          <w:szCs w:val="24"/>
        </w:rPr>
        <w:t>his test is conducted in a Chinese-built flight simulator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called the iron bird.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A</w:t>
      </w:r>
      <w:r w:rsidRPr="008C544E">
        <w:rPr>
          <w:rFonts w:ascii="Times New Roman" w:eastAsia="宋体" w:hAnsi="Times New Roman" w:cs="Times New Roman"/>
          <w:sz w:val="24"/>
          <w:szCs w:val="24"/>
        </w:rPr>
        <w:t>ll the control systems are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identical to that of the real aircraft.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T</w:t>
      </w:r>
      <w:r w:rsidRPr="008C544E">
        <w:rPr>
          <w:rFonts w:ascii="Times New Roman" w:eastAsia="宋体" w:hAnsi="Times New Roman" w:cs="Times New Roman"/>
          <w:sz w:val="24"/>
          <w:szCs w:val="24"/>
        </w:rPr>
        <w:t>he test will be of a simulated catastrophic failure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in the C919’s flight control system. </w:t>
      </w:r>
    </w:p>
    <w:p w14:paraId="282822CA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 w:hint="eastAsia"/>
          <w:sz w:val="24"/>
          <w:szCs w:val="24"/>
        </w:rPr>
        <w:t>T</w:t>
      </w:r>
      <w:r w:rsidRPr="008C544E">
        <w:rPr>
          <w:rFonts w:ascii="Times New Roman" w:eastAsia="宋体" w:hAnsi="Times New Roman" w:cs="Times New Roman"/>
          <w:sz w:val="24"/>
          <w:szCs w:val="24"/>
        </w:rPr>
        <w:t>he simulated scenario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is a high-altitude failure of an aileron on one wing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due to sudden 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icing</w:t>
      </w:r>
      <w:r w:rsidRPr="008C544E">
        <w:rPr>
          <w:rFonts w:ascii="Times New Roman" w:eastAsia="宋体" w:hAnsi="Times New Roman" w:cs="Times New Roman"/>
          <w:sz w:val="24"/>
          <w:szCs w:val="24"/>
        </w:rPr>
        <w:t>.</w:t>
      </w:r>
    </w:p>
    <w:p w14:paraId="26CB69B7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trike/>
          <w:sz w:val="24"/>
          <w:szCs w:val="24"/>
          <w:highlight w:val="yellow"/>
        </w:rPr>
      </w:pPr>
      <w:r w:rsidRPr="008C544E">
        <w:rPr>
          <w:rFonts w:ascii="Times New Roman" w:eastAsia="宋体" w:hAnsi="Times New Roman" w:cs="Times New Roman" w:hint="eastAsia"/>
          <w:sz w:val="24"/>
          <w:szCs w:val="24"/>
        </w:rPr>
        <w:t>I</w:t>
      </w:r>
      <w:r w:rsidRPr="008C544E">
        <w:rPr>
          <w:rFonts w:ascii="Times New Roman" w:eastAsia="宋体" w:hAnsi="Times New Roman" w:cs="Times New Roman"/>
          <w:sz w:val="24"/>
          <w:szCs w:val="24"/>
        </w:rPr>
        <w:t>t will cause a dangerous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destabilization of the aircraft’s flight attitude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I</w:t>
      </w:r>
      <w:r w:rsidRPr="008C544E">
        <w:rPr>
          <w:rFonts w:ascii="Times New Roman" w:eastAsia="宋体" w:hAnsi="Times New Roman" w:cs="Times New Roman"/>
          <w:sz w:val="24"/>
          <w:szCs w:val="24"/>
        </w:rPr>
        <w:t>f the flight control system fails to correct it in time,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a catastrophic accident could follow. </w:t>
      </w:r>
    </w:p>
    <w:p w14:paraId="64A34C26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 w:hint="eastAsia"/>
          <w:sz w:val="24"/>
          <w:szCs w:val="24"/>
        </w:rPr>
        <w:t>N</w:t>
      </w:r>
      <w:r w:rsidRPr="008C544E">
        <w:rPr>
          <w:rFonts w:ascii="Times New Roman" w:eastAsia="宋体" w:hAnsi="Times New Roman" w:cs="Times New Roman"/>
          <w:sz w:val="24"/>
          <w:szCs w:val="24"/>
        </w:rPr>
        <w:t>o one would risk conducting a test like this in the air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>Y</w:t>
      </w:r>
      <w:r w:rsidRPr="008C544E">
        <w:rPr>
          <w:rFonts w:ascii="Times New Roman" w:eastAsia="宋体" w:hAnsi="Times New Roman" w:cs="Times New Roman"/>
          <w:sz w:val="24"/>
          <w:szCs w:val="24"/>
        </w:rPr>
        <w:t>et with the iron bird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the engineers can test the plane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 xml:space="preserve">to the limits about its parameters. </w:t>
      </w:r>
    </w:p>
    <w:p w14:paraId="67AD3042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After extensive testing in the iron bird, the C919’s flight control system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achieves a faultless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level performance on its first real test flight.</w:t>
      </w:r>
    </w:p>
    <w:p w14:paraId="7A2147BD" w14:textId="77777777" w:rsidR="008C544E" w:rsidRPr="008C544E" w:rsidRDefault="008C544E" w:rsidP="008C544E">
      <w:pPr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C544E">
        <w:rPr>
          <w:rFonts w:ascii="Times New Roman" w:eastAsia="宋体" w:hAnsi="Times New Roman" w:cs="Times New Roman"/>
          <w:sz w:val="24"/>
          <w:szCs w:val="24"/>
        </w:rPr>
        <w:t>In the future,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C919 will be a key part of Chinese air transport system. The midsize passenger jet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will not only benefit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travelers across the nation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and other countries and regions to which it is exported,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but its manufacture will support more than 200 enterprises and</w:t>
      </w:r>
      <w:r w:rsidRPr="008C544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C544E">
        <w:rPr>
          <w:rFonts w:ascii="Times New Roman" w:eastAsia="宋体" w:hAnsi="Times New Roman" w:cs="Times New Roman"/>
          <w:sz w:val="24"/>
          <w:szCs w:val="24"/>
        </w:rPr>
        <w:t>200,000 skilled workers in the research and development.</w:t>
      </w:r>
    </w:p>
    <w:p w14:paraId="69CA0FD9" w14:textId="77777777" w:rsidR="008C544E" w:rsidRPr="008C544E" w:rsidRDefault="008C544E" w:rsidP="008C544E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p w14:paraId="07CEF125" w14:textId="77777777" w:rsidR="008C544E" w:rsidRPr="008C544E" w:rsidRDefault="008C544E" w:rsidP="008C544E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sectPr w:rsidR="008C544E" w:rsidRPr="008C544E" w:rsidSect="008550A3">
      <w:headerReference w:type="default" r:id="rId8"/>
      <w:pgSz w:w="11906" w:h="16838"/>
      <w:pgMar w:top="1440" w:right="1800" w:bottom="1440" w:left="1800" w:header="90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C25F1" w14:textId="77777777" w:rsidR="00AC7E22" w:rsidRDefault="00AC7E22">
      <w:r>
        <w:separator/>
      </w:r>
    </w:p>
  </w:endnote>
  <w:endnote w:type="continuationSeparator" w:id="0">
    <w:p w14:paraId="5853284B" w14:textId="77777777" w:rsidR="00AC7E22" w:rsidRDefault="00AC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Y1K--GBK1-0">
    <w:altName w:val="等线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CED7" w14:textId="77777777" w:rsidR="00AC7E22" w:rsidRDefault="00AC7E22">
      <w:r>
        <w:separator/>
      </w:r>
    </w:p>
  </w:footnote>
  <w:footnote w:type="continuationSeparator" w:id="0">
    <w:p w14:paraId="5AFD491F" w14:textId="77777777" w:rsidR="00AC7E22" w:rsidRDefault="00AC7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EB73A" w14:textId="417B9607" w:rsidR="00D026E1" w:rsidRDefault="00AB305E">
    <w:pPr>
      <w:pStyle w:val="a7"/>
      <w:tabs>
        <w:tab w:val="left" w:pos="347"/>
      </w:tabs>
      <w:jc w:val="both"/>
      <w:rPr>
        <w:rFonts w:asciiTheme="minorEastAsia" w:hAnsiTheme="minorEastAsia"/>
      </w:rPr>
    </w:pPr>
    <w:r>
      <w:rPr>
        <w:rFonts w:ascii="FZY1K--GBK1-0" w:eastAsia="FZY1K--GBK1-0" w:cs="FZY1K--GBK1-0"/>
        <w:noProof/>
        <w:kern w:val="0"/>
        <w:sz w:val="20"/>
        <w:szCs w:val="20"/>
      </w:rPr>
      <w:drawing>
        <wp:anchor distT="0" distB="0" distL="114300" distR="114300" simplePos="0" relativeHeight="251666432" behindDoc="0" locked="0" layoutInCell="1" allowOverlap="1" wp14:anchorId="58427398" wp14:editId="79064F5C">
          <wp:simplePos x="0" y="0"/>
          <wp:positionH relativeFrom="column">
            <wp:posOffset>22860</wp:posOffset>
          </wp:positionH>
          <wp:positionV relativeFrom="paragraph">
            <wp:posOffset>-573405</wp:posOffset>
          </wp:positionV>
          <wp:extent cx="1329055" cy="722630"/>
          <wp:effectExtent l="0" t="0" r="4445" b="1270"/>
          <wp:wrapNone/>
          <wp:docPr id="1" name="图片 1" descr="C:\Users\sflep\Documents\Tencent Files\1906995928\FileRecv\标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sflep\Documents\Tencent Files\1906995928\FileRecv\标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9055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ZY1K--GBK1-0" w:eastAsia="FZY1K--GBK1-0" w:cs="FZY1K--GBK1-0"/>
        <w:kern w:val="0"/>
        <w:sz w:val="20"/>
        <w:szCs w:val="20"/>
      </w:rPr>
      <w:tab/>
    </w:r>
    <w:r>
      <w:rPr>
        <w:rFonts w:ascii="FZY1K--GBK1-0" w:eastAsia="FZY1K--GBK1-0" w:cs="FZY1K--GBK1-0" w:hint="eastAsia"/>
        <w:kern w:val="0"/>
        <w:sz w:val="20"/>
        <w:szCs w:val="20"/>
      </w:rPr>
      <w:t xml:space="preserve">                                 </w:t>
    </w:r>
    <w:r w:rsidRPr="008C544E">
      <w:rPr>
        <w:rFonts w:asciiTheme="minorEastAsia" w:hAnsiTheme="minorEastAsia" w:cs="FZY1K--GBK1-0" w:hint="eastAsia"/>
        <w:b/>
        <w:bCs/>
        <w:kern w:val="0"/>
        <w:sz w:val="20"/>
        <w:szCs w:val="20"/>
      </w:rPr>
      <w:t xml:space="preserve"> </w:t>
    </w:r>
    <w:r w:rsidR="008550A3">
      <w:rPr>
        <w:rFonts w:asciiTheme="minorEastAsia" w:hAnsiTheme="minorEastAsia" w:cs="FZY1K--GBK1-0"/>
        <w:b/>
        <w:bCs/>
        <w:kern w:val="0"/>
        <w:sz w:val="20"/>
        <w:szCs w:val="20"/>
      </w:rPr>
      <w:t xml:space="preserve">             </w:t>
    </w:r>
    <w:r w:rsidRPr="008C544E">
      <w:rPr>
        <w:rFonts w:asciiTheme="minorEastAsia" w:hAnsiTheme="minorEastAsia" w:cs="FZY1K--GBK1-0" w:hint="eastAsia"/>
        <w:b/>
        <w:bCs/>
        <w:kern w:val="0"/>
        <w:sz w:val="20"/>
        <w:szCs w:val="20"/>
      </w:rPr>
      <w:t xml:space="preserve"> </w:t>
    </w:r>
    <w:r w:rsidR="008C544E" w:rsidRPr="008C544E">
      <w:rPr>
        <w:rFonts w:asciiTheme="minorEastAsia" w:hAnsiTheme="minorEastAsia" w:cs="FZY1K--GBK1-0" w:hint="eastAsia"/>
        <w:b/>
        <w:bCs/>
        <w:kern w:val="0"/>
        <w:sz w:val="20"/>
        <w:szCs w:val="20"/>
      </w:rPr>
      <w:t>视听说课</w:t>
    </w:r>
    <w:r>
      <w:rPr>
        <w:rFonts w:asciiTheme="minorEastAsia" w:hAnsiTheme="minorEastAsia" w:cs="FZY1K--GBK1-0" w:hint="eastAsia"/>
        <w:b/>
        <w:bCs/>
        <w:kern w:val="0"/>
        <w:sz w:val="20"/>
        <w:szCs w:val="20"/>
      </w:rPr>
      <w:t>组</w:t>
    </w:r>
    <w:r w:rsidRPr="008C544E">
      <w:rPr>
        <w:rFonts w:asciiTheme="minorEastAsia" w:hAnsiTheme="minorEastAsia" w:cs="FZY1K--GBK1-0" w:hint="eastAsia"/>
        <w:b/>
        <w:bCs/>
        <w:kern w:val="0"/>
        <w:sz w:val="20"/>
        <w:szCs w:val="20"/>
      </w:rPr>
      <w:t>•</w:t>
    </w:r>
    <w:r w:rsidRPr="008C544E">
      <w:rPr>
        <w:rFonts w:asciiTheme="minorEastAsia" w:hAnsiTheme="minorEastAsia" w:cs="FZY1K--GBK1-0"/>
        <w:b/>
        <w:bCs/>
        <w:kern w:val="0"/>
        <w:sz w:val="20"/>
        <w:szCs w:val="20"/>
      </w:rPr>
      <w:t xml:space="preserve"> </w:t>
    </w:r>
    <w:r w:rsidR="008C544E">
      <w:rPr>
        <w:rFonts w:asciiTheme="minorEastAsia" w:hAnsiTheme="minorEastAsia" w:cs="FZY1K--GBK1-0" w:hint="eastAsia"/>
        <w:b/>
        <w:bCs/>
        <w:kern w:val="0"/>
        <w:sz w:val="20"/>
        <w:szCs w:val="20"/>
      </w:rPr>
      <w:t>说课脚本</w:t>
    </w:r>
    <w:r w:rsidR="008550A3">
      <w:rPr>
        <w:rFonts w:asciiTheme="minorEastAsia" w:hAnsiTheme="minorEastAsia" w:cs="FZY1K--GBK1-0" w:hint="eastAsia"/>
        <w:b/>
        <w:bCs/>
        <w:kern w:val="0"/>
        <w:sz w:val="20"/>
        <w:szCs w:val="20"/>
      </w:rPr>
      <w:t xml:space="preserve"> </w:t>
    </w:r>
    <w:r w:rsidR="008550A3">
      <w:rPr>
        <w:rFonts w:asciiTheme="minorEastAsia" w:hAnsiTheme="minorEastAsia" w:cs="FZY1K--GBK1-0"/>
        <w:b/>
        <w:bCs/>
        <w:kern w:val="0"/>
        <w:sz w:val="20"/>
        <w:szCs w:val="20"/>
      </w:rPr>
      <w:t xml:space="preserve">   </w: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  <w:lang w:val="zh-CN"/>
      </w:rPr>
      <w:t xml:space="preserve"> </w: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begin"/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instrText>PAGE  \* Arabic  \* MERGEFORMAT</w:instrTex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separate"/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  <w:lang w:val="zh-CN"/>
      </w:rPr>
      <w:t>1</w: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end"/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  <w:lang w:val="zh-CN"/>
      </w:rPr>
      <w:t>/</w: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begin"/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instrText>NUMPAGES  \* Arabic  \* MERGEFORMAT</w:instrTex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separate"/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  <w:lang w:val="zh-CN"/>
      </w:rPr>
      <w:t>2</w:t>
    </w:r>
    <w:r w:rsidR="008550A3" w:rsidRPr="008550A3">
      <w:rPr>
        <w:rFonts w:asciiTheme="minorEastAsia" w:hAnsiTheme="minorEastAsia" w:cs="FZY1K--GBK1-0"/>
        <w:b/>
        <w:bCs/>
        <w:kern w:val="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A6D"/>
    <w:rsid w:val="00013FF7"/>
    <w:rsid w:val="00046801"/>
    <w:rsid w:val="00084533"/>
    <w:rsid w:val="0011388A"/>
    <w:rsid w:val="001807E6"/>
    <w:rsid w:val="001A7CCF"/>
    <w:rsid w:val="00264B50"/>
    <w:rsid w:val="0029202A"/>
    <w:rsid w:val="002B3DBF"/>
    <w:rsid w:val="00302FAB"/>
    <w:rsid w:val="00306DC7"/>
    <w:rsid w:val="003208D3"/>
    <w:rsid w:val="003539E4"/>
    <w:rsid w:val="00441B31"/>
    <w:rsid w:val="004C6159"/>
    <w:rsid w:val="004E28BD"/>
    <w:rsid w:val="0058212C"/>
    <w:rsid w:val="005A1AA3"/>
    <w:rsid w:val="005E7965"/>
    <w:rsid w:val="006043EB"/>
    <w:rsid w:val="006A2C71"/>
    <w:rsid w:val="006F2054"/>
    <w:rsid w:val="007262F2"/>
    <w:rsid w:val="00732A42"/>
    <w:rsid w:val="00750A7B"/>
    <w:rsid w:val="007B124C"/>
    <w:rsid w:val="007B1CA1"/>
    <w:rsid w:val="008145E8"/>
    <w:rsid w:val="008550A3"/>
    <w:rsid w:val="00865678"/>
    <w:rsid w:val="008A184A"/>
    <w:rsid w:val="008C4B49"/>
    <w:rsid w:val="008C544E"/>
    <w:rsid w:val="008C7183"/>
    <w:rsid w:val="00912176"/>
    <w:rsid w:val="0096168A"/>
    <w:rsid w:val="009B06EC"/>
    <w:rsid w:val="00AB305E"/>
    <w:rsid w:val="00AC7E22"/>
    <w:rsid w:val="00B07CB4"/>
    <w:rsid w:val="00B35797"/>
    <w:rsid w:val="00BC07EB"/>
    <w:rsid w:val="00BF77A3"/>
    <w:rsid w:val="00C15362"/>
    <w:rsid w:val="00C61B8C"/>
    <w:rsid w:val="00C70D4D"/>
    <w:rsid w:val="00CA5225"/>
    <w:rsid w:val="00D026E1"/>
    <w:rsid w:val="00D40A6D"/>
    <w:rsid w:val="00D75C6F"/>
    <w:rsid w:val="00D77189"/>
    <w:rsid w:val="00DA33CB"/>
    <w:rsid w:val="00DC5571"/>
    <w:rsid w:val="00DC6E88"/>
    <w:rsid w:val="00E53C34"/>
    <w:rsid w:val="00ED2BA9"/>
    <w:rsid w:val="00EF45DE"/>
    <w:rsid w:val="00F14B37"/>
    <w:rsid w:val="00F24405"/>
    <w:rsid w:val="00F30BFE"/>
    <w:rsid w:val="00F3617C"/>
    <w:rsid w:val="0DD269D5"/>
    <w:rsid w:val="56D522E2"/>
    <w:rsid w:val="7F6B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8E539A"/>
  <w15:docId w15:val="{560AE4C0-94BB-4561-ADD4-6DFA7DF9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2BA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ED2BA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ED2BA9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2BA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ED2BA9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9AE13D-36F2-4E0A-B4E1-9E9E0CCE8E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曹娟</dc:creator>
  <cp:lastModifiedBy>Li FM</cp:lastModifiedBy>
  <cp:revision>9</cp:revision>
  <cp:lastPrinted>2022-09-15T02:42:00Z</cp:lastPrinted>
  <dcterms:created xsi:type="dcterms:W3CDTF">2022-09-15T06:41:00Z</dcterms:created>
  <dcterms:modified xsi:type="dcterms:W3CDTF">2023-02-27T09:28:00Z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1611719970</vt:i4>
  </property>
  <property fmtid="{D5CDD505-2E9C-101B-9397-08002B2CF9AE}" pid="3" name="KSOProductBuildVer">
    <vt:lpwstr>2052-10.1.0.7400</vt:lpwstr>
  </property>
</Properties>
</file>